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C6B4" w14:textId="77777777" w:rsidR="00624385" w:rsidRDefault="00624385" w:rsidP="0062438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Go, humble record of </w:t>
      </w:r>
      <w:proofErr w:type="spellStart"/>
      <w:r>
        <w:rPr>
          <w:color w:val="000000"/>
          <w:sz w:val="27"/>
          <w:szCs w:val="27"/>
        </w:rPr>
        <w:t>Salopia's</w:t>
      </w:r>
      <w:proofErr w:type="spellEnd"/>
      <w:r>
        <w:rPr>
          <w:color w:val="000000"/>
          <w:sz w:val="27"/>
          <w:szCs w:val="27"/>
        </w:rPr>
        <w:t xml:space="preserve"> vales,</w:t>
      </w:r>
      <w:r>
        <w:rPr>
          <w:color w:val="000000"/>
          <w:sz w:val="27"/>
          <w:szCs w:val="27"/>
        </w:rPr>
        <w:br/>
        <w:t>Her moated mansions and historic tales;</w:t>
      </w:r>
      <w:r>
        <w:rPr>
          <w:color w:val="000000"/>
          <w:sz w:val="27"/>
          <w:szCs w:val="27"/>
        </w:rPr>
        <w:br/>
        <w:t xml:space="preserve">Her valorous chiefs, her sons of </w:t>
      </w:r>
      <w:proofErr w:type="spellStart"/>
      <w:r>
        <w:rPr>
          <w:color w:val="000000"/>
          <w:sz w:val="27"/>
          <w:szCs w:val="27"/>
        </w:rPr>
        <w:t>letter'd</w:t>
      </w:r>
      <w:proofErr w:type="spellEnd"/>
      <w:r>
        <w:rPr>
          <w:color w:val="000000"/>
          <w:sz w:val="27"/>
          <w:szCs w:val="27"/>
        </w:rPr>
        <w:t xml:space="preserve"> fame,</w:t>
      </w:r>
      <w:r>
        <w:rPr>
          <w:color w:val="000000"/>
          <w:sz w:val="27"/>
          <w:szCs w:val="27"/>
        </w:rPr>
        <w:br/>
        <w:t>And those less honoured, and neglected name,</w:t>
      </w:r>
      <w:r>
        <w:rPr>
          <w:color w:val="000000"/>
          <w:sz w:val="27"/>
          <w:szCs w:val="27"/>
        </w:rPr>
        <w:br/>
        <w:t>Of noble deeds ne'er made the poets song,</w:t>
      </w:r>
      <w:r>
        <w:rPr>
          <w:color w:val="000000"/>
          <w:sz w:val="27"/>
          <w:szCs w:val="27"/>
        </w:rPr>
        <w:br/>
        <w:t xml:space="preserve">And thousand facts held </w:t>
      </w:r>
      <w:proofErr w:type="spellStart"/>
      <w:r>
        <w:rPr>
          <w:color w:val="000000"/>
          <w:sz w:val="27"/>
          <w:szCs w:val="27"/>
        </w:rPr>
        <w:t>ling'ring</w:t>
      </w:r>
      <w:proofErr w:type="spellEnd"/>
      <w:r>
        <w:rPr>
          <w:color w:val="000000"/>
          <w:sz w:val="27"/>
          <w:szCs w:val="27"/>
        </w:rPr>
        <w:t xml:space="preserve"> on the tongue.</w:t>
      </w:r>
      <w:r>
        <w:rPr>
          <w:color w:val="000000"/>
          <w:sz w:val="27"/>
          <w:szCs w:val="27"/>
        </w:rPr>
        <w:br/>
        <w:t>In after times, when years their course will run,</w:t>
      </w:r>
      <w:r>
        <w:rPr>
          <w:color w:val="000000"/>
          <w:sz w:val="27"/>
          <w:szCs w:val="27"/>
        </w:rPr>
        <w:br/>
        <w:t>And he who bids thee go, himself is gone,</w:t>
      </w:r>
      <w:r>
        <w:rPr>
          <w:color w:val="000000"/>
          <w:sz w:val="27"/>
          <w:szCs w:val="27"/>
        </w:rPr>
        <w:br/>
        <w:t xml:space="preserve">Some </w:t>
      </w:r>
      <w:proofErr w:type="spellStart"/>
      <w:r>
        <w:rPr>
          <w:color w:val="000000"/>
          <w:sz w:val="27"/>
          <w:szCs w:val="27"/>
        </w:rPr>
        <w:t>gen'rous</w:t>
      </w:r>
      <w:proofErr w:type="spellEnd"/>
      <w:r>
        <w:rPr>
          <w:color w:val="000000"/>
          <w:sz w:val="27"/>
          <w:szCs w:val="27"/>
        </w:rPr>
        <w:t xml:space="preserve"> spirit shall thy leaves explore,</w:t>
      </w:r>
      <w:r>
        <w:rPr>
          <w:color w:val="000000"/>
          <w:sz w:val="27"/>
          <w:szCs w:val="27"/>
        </w:rPr>
        <w:br/>
        <w:t>With eager eye shall glanced by pages o'er;</w:t>
      </w:r>
      <w:r>
        <w:rPr>
          <w:color w:val="000000"/>
          <w:sz w:val="27"/>
          <w:szCs w:val="27"/>
        </w:rPr>
        <w:br/>
        <w:t>Observe the line in which the records made,</w:t>
      </w:r>
      <w:r>
        <w:rPr>
          <w:color w:val="000000"/>
          <w:sz w:val="27"/>
          <w:szCs w:val="27"/>
        </w:rPr>
        <w:br/>
        <w:t>Of one in gone-by days, oblivion laid,</w:t>
      </w:r>
      <w:r>
        <w:rPr>
          <w:color w:val="000000"/>
          <w:sz w:val="27"/>
          <w:szCs w:val="27"/>
        </w:rPr>
        <w:br/>
        <w:t>From whom he sprang,-his true, though distant sire,</w:t>
      </w:r>
      <w:r>
        <w:rPr>
          <w:color w:val="000000"/>
          <w:sz w:val="27"/>
          <w:szCs w:val="27"/>
        </w:rPr>
        <w:br/>
        <w:t>What filial glee may then his bosom on fire;</w:t>
      </w:r>
      <w:r>
        <w:rPr>
          <w:color w:val="000000"/>
          <w:sz w:val="27"/>
          <w:szCs w:val="27"/>
        </w:rPr>
        <w:br/>
        <w:t>And things mere trifles deemed in passing day,</w:t>
      </w:r>
      <w:r>
        <w:rPr>
          <w:color w:val="000000"/>
          <w:sz w:val="27"/>
          <w:szCs w:val="27"/>
        </w:rPr>
        <w:br/>
        <w:t>To interest rise, as years shall roll by;</w:t>
      </w:r>
      <w:r>
        <w:rPr>
          <w:color w:val="000000"/>
          <w:sz w:val="27"/>
          <w:szCs w:val="27"/>
        </w:rPr>
        <w:br/>
        <w:t>Then made some fact which in thy records lie,</w:t>
      </w:r>
      <w:r>
        <w:rPr>
          <w:color w:val="000000"/>
          <w:sz w:val="27"/>
          <w:szCs w:val="27"/>
        </w:rPr>
        <w:br/>
        <w:t>Preserve thy name, nor let the authors die.</w:t>
      </w:r>
    </w:p>
    <w:p w14:paraId="272BA941" w14:textId="77777777" w:rsidR="00624385" w:rsidRDefault="00624385" w:rsidP="0062438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Charles Hulbert</w:t>
      </w:r>
    </w:p>
    <w:p w14:paraId="5108EF7D" w14:textId="77777777" w:rsidR="00624385" w:rsidRDefault="00624385" w:rsidP="0062438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Jan 1st, 1837</w:t>
      </w:r>
    </w:p>
    <w:p w14:paraId="11DF273F" w14:textId="77777777" w:rsidR="00735CB3" w:rsidRDefault="00735CB3"/>
    <w:sectPr w:rsidR="00735C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85"/>
    <w:rsid w:val="00624385"/>
    <w:rsid w:val="0073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7757E"/>
  <w15:chartTrackingRefBased/>
  <w15:docId w15:val="{719FF169-8BF6-4C9B-8309-685EF862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385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Ridgway</dc:creator>
  <cp:keywords/>
  <dc:description/>
  <cp:lastModifiedBy>Robert Ridgway</cp:lastModifiedBy>
  <cp:revision>1</cp:revision>
  <dcterms:created xsi:type="dcterms:W3CDTF">2022-05-02T13:51:00Z</dcterms:created>
  <dcterms:modified xsi:type="dcterms:W3CDTF">2022-05-02T13:56:00Z</dcterms:modified>
</cp:coreProperties>
</file>